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8790" w14:textId="7319704F" w:rsidR="00E937C9" w:rsidRPr="00636045" w:rsidRDefault="00E719B5" w:rsidP="00E937C9">
      <w:pPr>
        <w:pStyle w:val="Defaul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元智大學</w:t>
      </w:r>
      <w:r w:rsidR="00E937C9" w:rsidRPr="00636045">
        <w:rPr>
          <w:rFonts w:hint="eastAsia"/>
          <w:b/>
          <w:bCs/>
          <w:sz w:val="28"/>
          <w:szCs w:val="28"/>
        </w:rPr>
        <w:t>校外實習合約書</w:t>
      </w:r>
    </w:p>
    <w:p w14:paraId="1A0E83A5" w14:textId="59D22E7B" w:rsidR="00E937C9" w:rsidRPr="007E0E8E" w:rsidRDefault="00E937C9" w:rsidP="00E937C9">
      <w:pPr>
        <w:pStyle w:val="Default"/>
        <w:ind w:left="480" w:firstLine="480"/>
        <w:rPr>
          <w:rFonts w:hAnsi="Times New Roman"/>
          <w:color w:val="000000" w:themeColor="text1"/>
        </w:rPr>
      </w:pPr>
      <w:r>
        <w:rPr>
          <w:rFonts w:hint="eastAsia"/>
        </w:rPr>
        <w:t xml:space="preserve">   </w:t>
      </w:r>
      <w:r w:rsidR="00471393">
        <w:rPr>
          <w:rFonts w:ascii="Times New Roman" w:hAnsi="Times New Roman" w:cs="Times New Roman" w:hint="eastAsia"/>
        </w:rPr>
        <w:t xml:space="preserve"> </w:t>
      </w:r>
      <w:r w:rsidR="00A24ECA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_________</w:t>
      </w:r>
      <w:r w:rsidR="00A24ECA">
        <w:rPr>
          <w:rFonts w:ascii="Times New Roman" w:hAnsi="Times New Roman" w:cs="Times New Roman" w:hint="eastAsia"/>
        </w:rPr>
        <w:t>__</w:t>
      </w:r>
      <w:r>
        <w:rPr>
          <w:rFonts w:ascii="Times New Roman" w:hAnsi="Times New Roman" w:cs="Times New Roman" w:hint="eastAsia"/>
        </w:rPr>
        <w:t>_</w:t>
      </w:r>
      <w:r w:rsidRPr="007E0E8E">
        <w:rPr>
          <w:rFonts w:ascii="Times New Roman" w:hAnsi="Times New Roman" w:cs="Times New Roman" w:hint="eastAsia"/>
          <w:color w:val="000000" w:themeColor="text1"/>
        </w:rPr>
        <w:t>__</w:t>
      </w:r>
      <w:r w:rsidRPr="007E0E8E">
        <w:rPr>
          <w:rFonts w:hAnsi="Times New Roman" w:hint="eastAsia"/>
          <w:color w:val="000000" w:themeColor="text1"/>
        </w:rPr>
        <w:t>（以下簡稱甲方）</w:t>
      </w:r>
    </w:p>
    <w:p w14:paraId="39DD0CBC" w14:textId="13CDF706" w:rsidR="00E937C9" w:rsidRPr="007E0E8E" w:rsidRDefault="00E937C9" w:rsidP="00E937C9">
      <w:pPr>
        <w:pStyle w:val="Default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立合約書人</w:t>
      </w:r>
      <w:r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 w:hint="eastAsia"/>
          <w:color w:val="000000" w:themeColor="text1"/>
        </w:rPr>
        <w:t xml:space="preserve">  共同辦理校外實習教育事宜</w:t>
      </w:r>
    </w:p>
    <w:p w14:paraId="703E602F" w14:textId="6F4E1A78" w:rsidR="00E937C9" w:rsidRPr="007E0E8E" w:rsidRDefault="00E937C9" w:rsidP="00E937C9">
      <w:pPr>
        <w:pStyle w:val="Default"/>
        <w:ind w:left="96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 xml:space="preserve">  </w:t>
      </w:r>
      <w:r w:rsidR="00A24ECA" w:rsidRPr="007E0E8E">
        <w:rPr>
          <w:rFonts w:hAnsi="Times New Roman" w:hint="eastAsia"/>
          <w:color w:val="000000" w:themeColor="text1"/>
        </w:rPr>
        <w:t xml:space="preserve"> </w:t>
      </w:r>
      <w:r w:rsidRPr="007E0E8E">
        <w:rPr>
          <w:rFonts w:hAnsi="Times New Roman" w:hint="eastAsia"/>
          <w:color w:val="000000" w:themeColor="text1"/>
        </w:rPr>
        <w:t xml:space="preserve"> </w:t>
      </w:r>
      <w:r w:rsidR="00A24ECA" w:rsidRPr="007E0E8E">
        <w:rPr>
          <w:rFonts w:hAnsi="Times New Roman" w:hint="eastAsia"/>
          <w:color w:val="000000" w:themeColor="text1"/>
        </w:rPr>
        <w:t xml:space="preserve"> </w:t>
      </w:r>
      <w:r w:rsidRPr="007E0E8E">
        <w:rPr>
          <w:rFonts w:ascii="Times New Roman" w:hAnsi="Times New Roman" w:cs="Times New Roman" w:hint="eastAsia"/>
          <w:color w:val="000000" w:themeColor="text1"/>
        </w:rPr>
        <w:t>___</w:t>
      </w:r>
      <w:r w:rsidR="00A24ECA" w:rsidRPr="007E0E8E">
        <w:rPr>
          <w:rFonts w:ascii="Times New Roman" w:hAnsi="Times New Roman" w:cs="Times New Roman" w:hint="eastAsia"/>
          <w:color w:val="000000" w:themeColor="text1"/>
          <w:u w:val="single"/>
        </w:rPr>
        <w:t xml:space="preserve"> </w:t>
      </w:r>
      <w:r w:rsidR="00A24ECA" w:rsidRPr="007E0E8E">
        <w:rPr>
          <w:rFonts w:ascii="Times New Roman" w:hAnsi="Times New Roman" w:cs="Times New Roman" w:hint="eastAsia"/>
          <w:color w:val="000000" w:themeColor="text1"/>
          <w:u w:val="single"/>
        </w:rPr>
        <w:t>元智大學</w:t>
      </w:r>
      <w:r w:rsidRPr="007E0E8E">
        <w:rPr>
          <w:rFonts w:ascii="Times New Roman" w:hAnsi="Times New Roman" w:cs="Times New Roman" w:hint="eastAsia"/>
          <w:color w:val="000000" w:themeColor="text1"/>
        </w:rPr>
        <w:t>___</w:t>
      </w:r>
      <w:r w:rsidRPr="007E0E8E">
        <w:rPr>
          <w:rFonts w:hAnsi="Times New Roman" w:hint="eastAsia"/>
          <w:color w:val="000000" w:themeColor="text1"/>
        </w:rPr>
        <w:t>（以下簡稱乙方）</w:t>
      </w:r>
    </w:p>
    <w:p w14:paraId="23FCEDC0" w14:textId="7B20282D" w:rsidR="00E937C9" w:rsidRPr="007E0E8E" w:rsidRDefault="00E937C9" w:rsidP="00E937C9">
      <w:pPr>
        <w:pStyle w:val="Default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依「勞動基準法」規定採工作型校外實習，由甲方聘任乙方學生為</w:t>
      </w:r>
      <w:r w:rsidR="0027755D" w:rsidRPr="007E0E8E">
        <w:rPr>
          <w:rFonts w:hAnsi="Times New Roman" w:hint="eastAsia"/>
          <w:color w:val="000000" w:themeColor="text1"/>
        </w:rPr>
        <w:t>具有僱傭關係之</w:t>
      </w:r>
      <w:r w:rsidRPr="007E0E8E">
        <w:rPr>
          <w:rFonts w:hAnsi="Times New Roman" w:hint="eastAsia"/>
          <w:color w:val="000000" w:themeColor="text1"/>
        </w:rPr>
        <w:t>員工，</w:t>
      </w:r>
      <w:r w:rsidR="00A24ECA" w:rsidRPr="007E0E8E">
        <w:rPr>
          <w:rFonts w:hAnsi="Times New Roman" w:hint="eastAsia"/>
          <w:color w:val="000000" w:themeColor="text1"/>
        </w:rPr>
        <w:t>其工作內容及參與實習學生名單如附件，</w:t>
      </w:r>
      <w:r w:rsidRPr="007E0E8E">
        <w:rPr>
          <w:rFonts w:hAnsi="Times New Roman" w:hint="eastAsia"/>
          <w:color w:val="000000" w:themeColor="text1"/>
        </w:rPr>
        <w:t>雙方協議訂定條款如下：</w:t>
      </w:r>
    </w:p>
    <w:p w14:paraId="3939B033" w14:textId="7EFD6109" w:rsidR="00E937C9" w:rsidRPr="007E0E8E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甲方之職責：</w:t>
      </w:r>
    </w:p>
    <w:p w14:paraId="1187FD68" w14:textId="3592FDDD" w:rsidR="00E123E5" w:rsidRPr="007E0E8E" w:rsidRDefault="00E937C9" w:rsidP="00E937C9">
      <w:pPr>
        <w:pStyle w:val="Default"/>
        <w:numPr>
          <w:ilvl w:val="0"/>
          <w:numId w:val="1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</w:t>
      </w:r>
      <w:r w:rsidR="00A67CC4" w:rsidRPr="007E0E8E">
        <w:rPr>
          <w:rFonts w:hAnsi="Times New Roman" w:hint="eastAsia"/>
          <w:color w:val="000000" w:themeColor="text1"/>
        </w:rPr>
        <w:t>，實習工作內容原則上與實習學生在校所學相關。</w:t>
      </w:r>
    </w:p>
    <w:p w14:paraId="3F74C8CB" w14:textId="77777777" w:rsidR="00E123E5" w:rsidRPr="007E0E8E" w:rsidRDefault="00E937C9" w:rsidP="00E937C9">
      <w:pPr>
        <w:pStyle w:val="Default"/>
        <w:numPr>
          <w:ilvl w:val="0"/>
          <w:numId w:val="1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負責學生實習前之安全講習、實習場所安全防護設備之配置及相關職業安全衛生措施之規劃。</w:t>
      </w:r>
    </w:p>
    <w:p w14:paraId="5395B7EA" w14:textId="498D8D78" w:rsidR="00E937C9" w:rsidRPr="007E0E8E" w:rsidRDefault="00E937C9" w:rsidP="00E937C9">
      <w:pPr>
        <w:pStyle w:val="Default"/>
        <w:numPr>
          <w:ilvl w:val="0"/>
          <w:numId w:val="1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接受乙方定期實地訪視，並與乙方指派之專責輔導教師共同負責輔導學生，及參與實習成績考核</w:t>
      </w:r>
      <w:r w:rsidR="00A67CC4" w:rsidRPr="007E0E8E">
        <w:rPr>
          <w:rFonts w:hAnsi="Times New Roman" w:hint="eastAsia"/>
          <w:color w:val="000000" w:themeColor="text1"/>
        </w:rPr>
        <w:t>，並同意乙方學生依規定參加期中、期末考試及期末競賽展。</w:t>
      </w:r>
    </w:p>
    <w:p w14:paraId="31BD6985" w14:textId="3716594C" w:rsidR="00E937C9" w:rsidRPr="007E0E8E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乙方之職責：</w:t>
      </w:r>
    </w:p>
    <w:p w14:paraId="0537EC1D" w14:textId="3C7BC6B2" w:rsidR="00E123E5" w:rsidRPr="007E0E8E" w:rsidRDefault="00FF4D97" w:rsidP="00E937C9">
      <w:pPr>
        <w:pStyle w:val="Default"/>
        <w:numPr>
          <w:ilvl w:val="0"/>
          <w:numId w:val="2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於實習前安排實習職前訓練課程，以利學生適應職場環境</w:t>
      </w:r>
      <w:r w:rsidR="00E937C9" w:rsidRPr="007E0E8E">
        <w:rPr>
          <w:rFonts w:hAnsi="Times New Roman" w:hint="eastAsia"/>
          <w:color w:val="000000" w:themeColor="text1"/>
        </w:rPr>
        <w:t>。</w:t>
      </w:r>
    </w:p>
    <w:p w14:paraId="33659FEF" w14:textId="3B0EB884" w:rsidR="00E123E5" w:rsidRPr="007E0E8E" w:rsidRDefault="00E937C9" w:rsidP="00E937C9">
      <w:pPr>
        <w:pStyle w:val="Default"/>
        <w:numPr>
          <w:ilvl w:val="0"/>
          <w:numId w:val="2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負責進行甲方實習機構</w:t>
      </w:r>
      <w:r w:rsidR="00FF4D97" w:rsidRPr="007E0E8E">
        <w:rPr>
          <w:rFonts w:hAnsi="Times New Roman" w:hint="eastAsia"/>
          <w:color w:val="000000" w:themeColor="text1"/>
        </w:rPr>
        <w:t>合宜性</w:t>
      </w:r>
      <w:r w:rsidRPr="007E0E8E">
        <w:rPr>
          <w:rFonts w:hAnsi="Times New Roman" w:hint="eastAsia"/>
          <w:color w:val="000000" w:themeColor="text1"/>
        </w:rPr>
        <w:t>及實習權益之評估。</w:t>
      </w:r>
    </w:p>
    <w:p w14:paraId="3457FCF1" w14:textId="5FDCB70C" w:rsidR="00E937C9" w:rsidRPr="007E0E8E" w:rsidRDefault="00E937C9" w:rsidP="00E937C9">
      <w:pPr>
        <w:pStyle w:val="Default"/>
        <w:numPr>
          <w:ilvl w:val="0"/>
          <w:numId w:val="2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指派實習輔導老師，</w:t>
      </w:r>
      <w:r w:rsidR="00FF4D97" w:rsidRPr="007E0E8E">
        <w:rPr>
          <w:rFonts w:hAnsi="Times New Roman" w:hint="eastAsia"/>
          <w:color w:val="000000" w:themeColor="text1"/>
        </w:rPr>
        <w:t>視需要</w:t>
      </w:r>
      <w:r w:rsidRPr="007E0E8E">
        <w:rPr>
          <w:rFonts w:hAnsi="Times New Roman" w:hint="eastAsia"/>
          <w:color w:val="000000" w:themeColor="text1"/>
        </w:rPr>
        <w:t>定期赴甲方進行實地訪視及輔導，瞭解學生學習適應狀況及甲方依實習合約執行之情形，並與甲方共同輔導學生。</w:t>
      </w:r>
    </w:p>
    <w:p w14:paraId="2B84B2FF" w14:textId="77777777" w:rsidR="00E719B5" w:rsidRPr="007E0E8E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實習期間：</w:t>
      </w:r>
    </w:p>
    <w:p w14:paraId="0AF56321" w14:textId="77777777" w:rsidR="00E719B5" w:rsidRPr="007E0E8E" w:rsidRDefault="00E937C9" w:rsidP="00E719B5">
      <w:pPr>
        <w:pStyle w:val="Default"/>
        <w:numPr>
          <w:ilvl w:val="0"/>
          <w:numId w:val="12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自民國</w:t>
      </w:r>
      <w:r w:rsidR="00E123E5" w:rsidRPr="007E0E8E">
        <w:rPr>
          <w:rFonts w:hAnsi="Times New Roman" w:hint="eastAsia"/>
          <w:color w:val="000000" w:themeColor="text1"/>
        </w:rPr>
        <w:t>_____</w:t>
      </w:r>
      <w:r w:rsidRPr="007E0E8E">
        <w:rPr>
          <w:rFonts w:hAnsi="Times New Roman" w:hint="eastAsia"/>
          <w:color w:val="000000" w:themeColor="text1"/>
        </w:rPr>
        <w:t>年</w:t>
      </w:r>
      <w:r w:rsidR="00E123E5" w:rsidRPr="007E0E8E">
        <w:rPr>
          <w:rFonts w:hAnsi="Times New Roman" w:hint="eastAsia"/>
          <w:color w:val="000000" w:themeColor="text1"/>
        </w:rPr>
        <w:t>_____</w:t>
      </w:r>
      <w:r w:rsidRPr="007E0E8E">
        <w:rPr>
          <w:rFonts w:hAnsi="Times New Roman" w:hint="eastAsia"/>
          <w:color w:val="000000" w:themeColor="text1"/>
        </w:rPr>
        <w:t>月</w:t>
      </w:r>
      <w:r w:rsidR="00E123E5" w:rsidRPr="007E0E8E">
        <w:rPr>
          <w:rFonts w:hAnsi="Times New Roman" w:hint="eastAsia"/>
          <w:color w:val="000000" w:themeColor="text1"/>
        </w:rPr>
        <w:t>_____</w:t>
      </w:r>
      <w:r w:rsidRPr="007E0E8E">
        <w:rPr>
          <w:rFonts w:hAnsi="Times New Roman" w:hint="eastAsia"/>
          <w:color w:val="000000" w:themeColor="text1"/>
        </w:rPr>
        <w:t>日起至民國</w:t>
      </w:r>
      <w:r w:rsidR="00E123E5" w:rsidRPr="007E0E8E">
        <w:rPr>
          <w:rFonts w:hAnsi="Times New Roman" w:hint="eastAsia"/>
          <w:color w:val="000000" w:themeColor="text1"/>
        </w:rPr>
        <w:t>_____</w:t>
      </w:r>
      <w:r w:rsidRPr="007E0E8E">
        <w:rPr>
          <w:rFonts w:hAnsi="Times New Roman" w:hint="eastAsia"/>
          <w:color w:val="000000" w:themeColor="text1"/>
        </w:rPr>
        <w:t>年</w:t>
      </w:r>
      <w:r w:rsidR="00E123E5" w:rsidRPr="007E0E8E">
        <w:rPr>
          <w:rFonts w:hAnsi="Times New Roman" w:hint="eastAsia"/>
          <w:color w:val="000000" w:themeColor="text1"/>
        </w:rPr>
        <w:t>_____</w:t>
      </w:r>
      <w:r w:rsidRPr="007E0E8E">
        <w:rPr>
          <w:rFonts w:hAnsi="Times New Roman" w:hint="eastAsia"/>
          <w:color w:val="000000" w:themeColor="text1"/>
        </w:rPr>
        <w:t>月</w:t>
      </w:r>
      <w:r w:rsidR="00E123E5" w:rsidRPr="007E0E8E">
        <w:rPr>
          <w:rFonts w:hAnsi="Times New Roman" w:hint="eastAsia"/>
          <w:color w:val="000000" w:themeColor="text1"/>
        </w:rPr>
        <w:t>_____</w:t>
      </w:r>
      <w:r w:rsidRPr="007E0E8E">
        <w:rPr>
          <w:rFonts w:hAnsi="Times New Roman" w:hint="eastAsia"/>
          <w:color w:val="000000" w:themeColor="text1"/>
        </w:rPr>
        <w:t>日。</w:t>
      </w:r>
    </w:p>
    <w:p w14:paraId="2E8F6951" w14:textId="52EBFDA7" w:rsidR="00E937C9" w:rsidRPr="007E0E8E" w:rsidRDefault="00FF4D97" w:rsidP="001F6856">
      <w:pPr>
        <w:pStyle w:val="Default"/>
        <w:numPr>
          <w:ilvl w:val="0"/>
          <w:numId w:val="12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學期間每週上班三天</w:t>
      </w:r>
      <w:r w:rsidR="00E719B5" w:rsidRPr="007E0E8E">
        <w:rPr>
          <w:rFonts w:hAnsi="Times New Roman" w:hint="eastAsia"/>
          <w:color w:val="000000" w:themeColor="text1"/>
        </w:rPr>
        <w:t>、寒暑假</w:t>
      </w:r>
      <w:r w:rsidR="005E03A4" w:rsidRPr="007E0E8E">
        <w:rPr>
          <w:rFonts w:hAnsi="Times New Roman" w:hint="eastAsia"/>
          <w:color w:val="000000" w:themeColor="text1"/>
        </w:rPr>
        <w:t>上班時間建議</w:t>
      </w:r>
      <w:r w:rsidR="001F6856" w:rsidRPr="007E0E8E">
        <w:rPr>
          <w:rFonts w:hAnsi="Times New Roman" w:hint="eastAsia"/>
          <w:color w:val="000000" w:themeColor="text1"/>
        </w:rPr>
        <w:t>為週一至週五</w:t>
      </w:r>
      <w:r w:rsidR="00A24ECA" w:rsidRPr="007E0E8E">
        <w:rPr>
          <w:rFonts w:hAnsi="Times New Roman" w:hint="eastAsia"/>
          <w:color w:val="000000" w:themeColor="text1"/>
        </w:rPr>
        <w:t>。</w:t>
      </w:r>
    </w:p>
    <w:p w14:paraId="4EC81201" w14:textId="1C36616B" w:rsidR="00E937C9" w:rsidRPr="007E0E8E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實習場所：</w:t>
      </w:r>
    </w:p>
    <w:p w14:paraId="28466B03" w14:textId="77777777" w:rsidR="00E123E5" w:rsidRPr="007E0E8E" w:rsidRDefault="00E937C9" w:rsidP="00E937C9">
      <w:pPr>
        <w:pStyle w:val="Default"/>
        <w:numPr>
          <w:ilvl w:val="0"/>
          <w:numId w:val="3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實習地點：○○公司</w:t>
      </w:r>
      <w:r w:rsidRPr="007E0E8E">
        <w:rPr>
          <w:rFonts w:ascii="Times New Roman" w:hAnsi="Times New Roman" w:cs="Times New Roman"/>
          <w:color w:val="000000" w:themeColor="text1"/>
        </w:rPr>
        <w:t>(</w:t>
      </w:r>
      <w:r w:rsidRPr="007E0E8E">
        <w:rPr>
          <w:rFonts w:hAnsi="Times New Roman" w:hint="eastAsia"/>
          <w:color w:val="000000" w:themeColor="text1"/>
        </w:rPr>
        <w:t>○○縣</w:t>
      </w:r>
      <w:r w:rsidRPr="007E0E8E">
        <w:rPr>
          <w:rFonts w:ascii="Times New Roman" w:hAnsi="Times New Roman" w:cs="Times New Roman"/>
          <w:color w:val="000000" w:themeColor="text1"/>
        </w:rPr>
        <w:t>(</w:t>
      </w:r>
      <w:r w:rsidRPr="007E0E8E">
        <w:rPr>
          <w:rFonts w:hAnsi="Times New Roman" w:hint="eastAsia"/>
          <w:color w:val="000000" w:themeColor="text1"/>
        </w:rPr>
        <w:t>市</w:t>
      </w:r>
      <w:r w:rsidRPr="007E0E8E">
        <w:rPr>
          <w:rFonts w:ascii="Times New Roman" w:hAnsi="Times New Roman" w:cs="Times New Roman"/>
          <w:color w:val="000000" w:themeColor="text1"/>
        </w:rPr>
        <w:t>)</w:t>
      </w:r>
      <w:r w:rsidRPr="007E0E8E">
        <w:rPr>
          <w:rFonts w:hAnsi="Times New Roman" w:hint="eastAsia"/>
          <w:color w:val="000000" w:themeColor="text1"/>
        </w:rPr>
        <w:t>○○區○○路</w:t>
      </w:r>
      <w:r w:rsidRPr="007E0E8E">
        <w:rPr>
          <w:rFonts w:ascii="Times New Roman" w:hAnsi="Times New Roman" w:cs="Times New Roman"/>
          <w:color w:val="000000" w:themeColor="text1"/>
        </w:rPr>
        <w:t>(</w:t>
      </w:r>
      <w:r w:rsidRPr="007E0E8E">
        <w:rPr>
          <w:rFonts w:hAnsi="Times New Roman" w:hint="eastAsia"/>
          <w:color w:val="000000" w:themeColor="text1"/>
        </w:rPr>
        <w:t>街</w:t>
      </w:r>
      <w:r w:rsidRPr="007E0E8E">
        <w:rPr>
          <w:rFonts w:ascii="Times New Roman" w:hAnsi="Times New Roman" w:cs="Times New Roman"/>
          <w:color w:val="000000" w:themeColor="text1"/>
        </w:rPr>
        <w:t>)</w:t>
      </w:r>
      <w:r w:rsidRPr="007E0E8E">
        <w:rPr>
          <w:rFonts w:hAnsi="Times New Roman" w:hint="eastAsia"/>
          <w:color w:val="000000" w:themeColor="text1"/>
        </w:rPr>
        <w:t>○○號○○樓</w:t>
      </w:r>
      <w:r w:rsidRPr="007E0E8E">
        <w:rPr>
          <w:rFonts w:ascii="Times New Roman" w:hAnsi="Times New Roman" w:cs="Times New Roman"/>
          <w:color w:val="000000" w:themeColor="text1"/>
        </w:rPr>
        <w:t>)</w:t>
      </w:r>
      <w:r w:rsidRPr="007E0E8E">
        <w:rPr>
          <w:rFonts w:hAnsi="Times New Roman" w:hint="eastAsia"/>
          <w:color w:val="000000" w:themeColor="text1"/>
        </w:rPr>
        <w:t>。</w:t>
      </w:r>
    </w:p>
    <w:p w14:paraId="5D4FE5FD" w14:textId="15E90A8C" w:rsidR="00E937C9" w:rsidRPr="007E0E8E" w:rsidRDefault="00E937C9" w:rsidP="00E937C9">
      <w:pPr>
        <w:pStyle w:val="Default"/>
        <w:numPr>
          <w:ilvl w:val="0"/>
          <w:numId w:val="3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甲方非經乙方及學生同意，不得任意調動實習地點。</w:t>
      </w:r>
    </w:p>
    <w:p w14:paraId="5D370AED" w14:textId="1BBACB9F" w:rsidR="00E937C9" w:rsidRPr="007E0E8E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每日實習時間：甲方對學生之實習時間應依勞動相關法令之規定辦理。</w:t>
      </w:r>
    </w:p>
    <w:p w14:paraId="24D0A3E4" w14:textId="2084641F" w:rsidR="00E123E5" w:rsidRPr="007E0E8E" w:rsidRDefault="00E937C9" w:rsidP="00E937C9">
      <w:pPr>
        <w:pStyle w:val="Default"/>
        <w:numPr>
          <w:ilvl w:val="0"/>
          <w:numId w:val="4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每日正常實習時間及休息時間：每日正常實習時間不超過八小時，每週不超過四十小</w:t>
      </w:r>
      <w:r w:rsidR="005E03A4" w:rsidRPr="007E0E8E">
        <w:rPr>
          <w:rFonts w:hAnsi="Times New Roman"/>
          <w:color w:val="000000" w:themeColor="text1"/>
        </w:rPr>
        <w:tab/>
      </w:r>
      <w:r w:rsidRPr="007E0E8E">
        <w:rPr>
          <w:rFonts w:hAnsi="Times New Roman" w:hint="eastAsia"/>
          <w:color w:val="000000" w:themeColor="text1"/>
        </w:rPr>
        <w:t>時：自每日○○：○○起，至○○：○○止，每日實習時間計○○小時。</w:t>
      </w:r>
    </w:p>
    <w:p w14:paraId="7556E742" w14:textId="7D1EE1FD" w:rsidR="00E937C9" w:rsidRPr="007E0E8E" w:rsidRDefault="00E937C9" w:rsidP="00E937C9">
      <w:pPr>
        <w:pStyle w:val="Default"/>
        <w:numPr>
          <w:ilvl w:val="0"/>
          <w:numId w:val="4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甲方非經乙方及乙方學生同意不得任意延長實習時間或於休息日、休假日工作。</w:t>
      </w:r>
    </w:p>
    <w:p w14:paraId="21F2BF5F" w14:textId="46DBAEF2" w:rsidR="00E937C9" w:rsidRPr="007E0E8E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實習薪資及相關福利事項：甲方應依法支付乙方學生薪資，其有關薪資計算基準及其他相關福利項目如下：</w:t>
      </w:r>
    </w:p>
    <w:p w14:paraId="30B34B4D" w14:textId="77777777" w:rsidR="00A67CC4" w:rsidRPr="007E0E8E" w:rsidRDefault="00E937C9" w:rsidP="00E937C9">
      <w:pPr>
        <w:pStyle w:val="Default"/>
        <w:numPr>
          <w:ilvl w:val="0"/>
          <w:numId w:val="5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薪資：</w:t>
      </w:r>
    </w:p>
    <w:p w14:paraId="695C8ECE" w14:textId="60BE42D9" w:rsidR="00A67CC4" w:rsidRPr="007E0E8E" w:rsidRDefault="00A67CC4" w:rsidP="00A67CC4">
      <w:pPr>
        <w:pStyle w:val="Default"/>
        <w:spacing w:after="90"/>
        <w:ind w:left="96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學期間每月給付_________元(或每小時給付________元)</w:t>
      </w:r>
    </w:p>
    <w:p w14:paraId="1EDF59C4" w14:textId="3D95A830" w:rsidR="00A67CC4" w:rsidRPr="007E0E8E" w:rsidRDefault="00A67CC4" w:rsidP="00A67CC4">
      <w:pPr>
        <w:pStyle w:val="Default"/>
        <w:spacing w:after="90"/>
        <w:ind w:firstLineChars="413" w:firstLine="991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寒暑假每月給付_________元(或每小時給付________元)</w:t>
      </w:r>
      <w:r w:rsidRPr="007E0E8E">
        <w:rPr>
          <w:rFonts w:hAnsi="Times New Roman"/>
          <w:color w:val="000000" w:themeColor="text1"/>
        </w:rPr>
        <w:t xml:space="preserve"> </w:t>
      </w:r>
    </w:p>
    <w:p w14:paraId="522C72D2" w14:textId="7E6F020D" w:rsidR="00A67CC4" w:rsidRPr="007E0E8E" w:rsidRDefault="00A67CC4" w:rsidP="00A67CC4">
      <w:pPr>
        <w:pStyle w:val="Default"/>
        <w:spacing w:after="90"/>
        <w:ind w:left="96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以上不得低於當年度基本工資規定。甲方提供之工資應全額予學生，並以金融機構轉存方式直接匯入學生帳戶。甲方不得預扣乙方學生薪資作為違約金或賠償費用。</w:t>
      </w:r>
    </w:p>
    <w:p w14:paraId="55B6E70F" w14:textId="315899CB" w:rsidR="00E937C9" w:rsidRPr="007E0E8E" w:rsidRDefault="00E937C9" w:rsidP="00E937C9">
      <w:pPr>
        <w:pStyle w:val="Default"/>
        <w:numPr>
          <w:ilvl w:val="0"/>
          <w:numId w:val="5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lastRenderedPageBreak/>
        <w:t>福利：</w:t>
      </w:r>
    </w:p>
    <w:p w14:paraId="64CB1CDD" w14:textId="7979ACBC" w:rsidR="00E937C9" w:rsidRPr="007E0E8E" w:rsidRDefault="00E937C9" w:rsidP="00E123E5">
      <w:pPr>
        <w:pStyle w:val="Default"/>
        <w:spacing w:after="90"/>
        <w:ind w:leftChars="400" w:left="960"/>
        <w:rPr>
          <w:rFonts w:hAnsi="Times New Roman"/>
          <w:color w:val="000000" w:themeColor="text1"/>
        </w:rPr>
      </w:pPr>
      <w:r w:rsidRPr="007E0E8E">
        <w:rPr>
          <w:rFonts w:ascii="Times New Roman" w:hAnsi="Times New Roman" w:cs="Times New Roman"/>
          <w:color w:val="000000" w:themeColor="text1"/>
        </w:rPr>
        <w:t>1.</w:t>
      </w:r>
      <w:r w:rsidRPr="007E0E8E">
        <w:rPr>
          <w:rFonts w:hAnsi="Times New Roman" w:hint="eastAsia"/>
          <w:color w:val="000000" w:themeColor="text1"/>
        </w:rPr>
        <w:t>宿舍：□無□免費提供□付費提供，每月</w:t>
      </w:r>
      <w:r w:rsidR="00E123E5" w:rsidRPr="007E0E8E">
        <w:rPr>
          <w:rFonts w:hAnsi="Times New Roman" w:hint="eastAsia"/>
          <w:color w:val="000000" w:themeColor="text1"/>
        </w:rPr>
        <w:t xml:space="preserve"> </w:t>
      </w:r>
      <w:r w:rsidR="00E123E5" w:rsidRPr="007E0E8E">
        <w:rPr>
          <w:rFonts w:hAnsi="Times New Roman"/>
          <w:color w:val="000000" w:themeColor="text1"/>
        </w:rPr>
        <w:t xml:space="preserve">      </w:t>
      </w:r>
      <w:r w:rsidRPr="007E0E8E">
        <w:rPr>
          <w:rFonts w:hAnsi="Times New Roman" w:hint="eastAsia"/>
          <w:color w:val="000000" w:themeColor="text1"/>
        </w:rPr>
        <w:t>元。</w:t>
      </w:r>
    </w:p>
    <w:p w14:paraId="5F1F3222" w14:textId="383B1864" w:rsidR="00E937C9" w:rsidRPr="007E0E8E" w:rsidRDefault="00E937C9" w:rsidP="00E123E5">
      <w:pPr>
        <w:pStyle w:val="Default"/>
        <w:spacing w:after="90"/>
        <w:ind w:leftChars="400" w:left="960"/>
        <w:rPr>
          <w:rFonts w:hAnsi="Times New Roman"/>
          <w:color w:val="000000" w:themeColor="text1"/>
        </w:rPr>
      </w:pPr>
      <w:r w:rsidRPr="007E0E8E">
        <w:rPr>
          <w:rFonts w:ascii="Times New Roman" w:hAnsi="Times New Roman" w:cs="Times New Roman"/>
          <w:color w:val="000000" w:themeColor="text1"/>
        </w:rPr>
        <w:t>2.</w:t>
      </w:r>
      <w:r w:rsidRPr="007E0E8E">
        <w:rPr>
          <w:rFonts w:hAnsi="Times New Roman" w:hint="eastAsia"/>
          <w:color w:val="000000" w:themeColor="text1"/>
        </w:rPr>
        <w:t>伙食：□無□免費提供□付費提供，每餐</w:t>
      </w:r>
      <w:r w:rsidR="00E123E5" w:rsidRPr="007E0E8E">
        <w:rPr>
          <w:rFonts w:hAnsi="Times New Roman" w:hint="eastAsia"/>
          <w:color w:val="000000" w:themeColor="text1"/>
        </w:rPr>
        <w:t xml:space="preserve"> </w:t>
      </w:r>
      <w:r w:rsidR="00E123E5" w:rsidRPr="007E0E8E">
        <w:rPr>
          <w:rFonts w:hAnsi="Times New Roman"/>
          <w:color w:val="000000" w:themeColor="text1"/>
        </w:rPr>
        <w:t xml:space="preserve">      </w:t>
      </w:r>
      <w:r w:rsidRPr="007E0E8E">
        <w:rPr>
          <w:rFonts w:hAnsi="Times New Roman" w:hint="eastAsia"/>
          <w:color w:val="000000" w:themeColor="text1"/>
        </w:rPr>
        <w:t>元。</w:t>
      </w:r>
    </w:p>
    <w:p w14:paraId="2442E38E" w14:textId="25A889F9" w:rsidR="00E937C9" w:rsidRPr="007E0E8E" w:rsidRDefault="00E937C9" w:rsidP="00E123E5">
      <w:pPr>
        <w:pStyle w:val="Default"/>
        <w:ind w:leftChars="400" w:left="960"/>
        <w:rPr>
          <w:rFonts w:hAnsi="Times New Roman"/>
          <w:color w:val="000000" w:themeColor="text1"/>
        </w:rPr>
      </w:pPr>
      <w:r w:rsidRPr="007E0E8E">
        <w:rPr>
          <w:rFonts w:ascii="Times New Roman" w:hAnsi="Times New Roman" w:cs="Times New Roman"/>
          <w:color w:val="000000" w:themeColor="text1"/>
        </w:rPr>
        <w:t>3.</w:t>
      </w:r>
      <w:r w:rsidRPr="007E0E8E">
        <w:rPr>
          <w:rFonts w:hAnsi="Times New Roman" w:hint="eastAsia"/>
          <w:color w:val="000000" w:themeColor="text1"/>
        </w:rPr>
        <w:t>交通車</w:t>
      </w:r>
      <w:r w:rsidRPr="007E0E8E">
        <w:rPr>
          <w:rFonts w:ascii="Times New Roman" w:hAnsi="Times New Roman" w:cs="Times New Roman"/>
          <w:color w:val="000000" w:themeColor="text1"/>
        </w:rPr>
        <w:t>/</w:t>
      </w:r>
      <w:r w:rsidRPr="007E0E8E">
        <w:rPr>
          <w:rFonts w:hAnsi="Times New Roman" w:hint="eastAsia"/>
          <w:color w:val="000000" w:themeColor="text1"/>
        </w:rPr>
        <w:t>交通津貼：□無□免費提供□付費提供，每月</w:t>
      </w:r>
      <w:r w:rsidR="00E123E5" w:rsidRPr="007E0E8E">
        <w:rPr>
          <w:rFonts w:hAnsi="Times New Roman" w:hint="eastAsia"/>
          <w:color w:val="000000" w:themeColor="text1"/>
        </w:rPr>
        <w:t xml:space="preserve"> </w:t>
      </w:r>
      <w:r w:rsidR="00E123E5" w:rsidRPr="007E0E8E">
        <w:rPr>
          <w:rFonts w:hAnsi="Times New Roman"/>
          <w:color w:val="000000" w:themeColor="text1"/>
        </w:rPr>
        <w:t xml:space="preserve">     </w:t>
      </w:r>
      <w:r w:rsidRPr="007E0E8E">
        <w:rPr>
          <w:rFonts w:hAnsi="Times New Roman" w:hint="eastAsia"/>
          <w:color w:val="000000" w:themeColor="text1"/>
        </w:rPr>
        <w:t>元</w:t>
      </w:r>
    </w:p>
    <w:p w14:paraId="35208625" w14:textId="77777777" w:rsidR="00E937C9" w:rsidRPr="007E0E8E" w:rsidRDefault="00E937C9" w:rsidP="00E123E5">
      <w:pPr>
        <w:pStyle w:val="Default"/>
        <w:ind w:firstLineChars="500" w:firstLine="120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□交通津貼，每月元。</w:t>
      </w:r>
    </w:p>
    <w:p w14:paraId="3BC6FED3" w14:textId="4DC1E854" w:rsidR="00E937C9" w:rsidRPr="007E0E8E" w:rsidRDefault="00E937C9" w:rsidP="00E123E5">
      <w:pPr>
        <w:pStyle w:val="Default"/>
        <w:ind w:leftChars="400" w:left="960"/>
        <w:rPr>
          <w:rFonts w:hAnsi="Times New Roman"/>
          <w:color w:val="000000" w:themeColor="text1"/>
        </w:rPr>
      </w:pPr>
      <w:r w:rsidRPr="007E0E8E">
        <w:rPr>
          <w:rFonts w:ascii="Times New Roman" w:hAnsi="Times New Roman" w:cs="Times New Roman"/>
          <w:color w:val="000000" w:themeColor="text1"/>
        </w:rPr>
        <w:t>4.</w:t>
      </w:r>
      <w:r w:rsidRPr="007E0E8E">
        <w:rPr>
          <w:rFonts w:hAnsi="Times New Roman" w:hint="eastAsia"/>
          <w:color w:val="000000" w:themeColor="text1"/>
        </w:rPr>
        <w:t>其他公司福利：</w:t>
      </w:r>
    </w:p>
    <w:p w14:paraId="481754A7" w14:textId="6A6D1D9D" w:rsidR="00E937C9" w:rsidRPr="007E0E8E" w:rsidRDefault="00E937C9" w:rsidP="00E123E5">
      <w:pPr>
        <w:pStyle w:val="Default"/>
        <w:numPr>
          <w:ilvl w:val="0"/>
          <w:numId w:val="5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其他勞動權益：休息時間、休假、例假、休息日及請假等事項，應依勞動基準法、性別工作平等法及勞工請假規則等相關勞動法令之規定辦理。</w:t>
      </w:r>
    </w:p>
    <w:p w14:paraId="7715EE71" w14:textId="5216D82D" w:rsidR="00471393" w:rsidRPr="007E0E8E" w:rsidRDefault="00471393" w:rsidP="00471393">
      <w:pPr>
        <w:pStyle w:val="a7"/>
        <w:numPr>
          <w:ilvl w:val="0"/>
          <w:numId w:val="6"/>
        </w:numPr>
        <w:adjustRightInd w:val="0"/>
        <w:spacing w:before="57" w:after="57" w:line="380" w:lineRule="exact"/>
        <w:ind w:leftChars="0"/>
        <w:rPr>
          <w:rFonts w:ascii="標楷體" w:eastAsia="標楷體" w:hAnsi="Times New Roman" w:cs="標楷體"/>
          <w:color w:val="000000" w:themeColor="text1"/>
          <w:kern w:val="0"/>
          <w:szCs w:val="24"/>
        </w:rPr>
      </w:pPr>
      <w:r w:rsidRPr="007E0E8E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為落實性別平等精神及保障實習學生權益，甲方應依據性別平等法法令，建制相關規範、提供申訴管道及處理機制。當實習學生遭遇相關違反性別平等法令之情形，甲方應提供協助與處理，並立即通知乙方。</w:t>
      </w:r>
    </w:p>
    <w:p w14:paraId="421758D2" w14:textId="7E176C99" w:rsidR="00E937C9" w:rsidRPr="007E0E8E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保險及退休金：乙方學生於實習期間，甲方應依相關法規為乙方學生辦理勞工保險、勞工職業災害保險、就業保險、全民健康保險及提繳勞工退休金，並依規定支付保險費。</w:t>
      </w:r>
    </w:p>
    <w:p w14:paraId="537BEA00" w14:textId="2C1E2ED7" w:rsidR="00E937C9" w:rsidRPr="007E0E8E" w:rsidRDefault="00E937C9" w:rsidP="00E937C9">
      <w:pPr>
        <w:pStyle w:val="Default"/>
        <w:numPr>
          <w:ilvl w:val="0"/>
          <w:numId w:val="6"/>
        </w:numPr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實習不適應之輔導方式：</w:t>
      </w:r>
    </w:p>
    <w:p w14:paraId="65534D19" w14:textId="1CF7ACE6" w:rsidR="009A4ED1" w:rsidRPr="007E0E8E" w:rsidRDefault="0094155F" w:rsidP="00583129">
      <w:pPr>
        <w:pStyle w:val="Default"/>
        <w:spacing w:after="90"/>
        <w:ind w:left="48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實習生於實習期間不適應，應由雙方共同輔導。</w:t>
      </w:r>
      <w:r w:rsidR="00E937C9" w:rsidRPr="007E0E8E">
        <w:rPr>
          <w:rFonts w:hAnsi="Times New Roman" w:hint="eastAsia"/>
          <w:color w:val="000000" w:themeColor="text1"/>
        </w:rPr>
        <w:t>如經</w:t>
      </w:r>
      <w:r w:rsidRPr="007E0E8E">
        <w:rPr>
          <w:rFonts w:hAnsi="Times New Roman" w:hint="eastAsia"/>
          <w:color w:val="000000" w:themeColor="text1"/>
        </w:rPr>
        <w:t>輔導後</w:t>
      </w:r>
      <w:r w:rsidR="00D43ABC" w:rsidRPr="007E0E8E">
        <w:rPr>
          <w:rFonts w:hAnsi="Times New Roman" w:hint="eastAsia"/>
          <w:color w:val="000000" w:themeColor="text1"/>
        </w:rPr>
        <w:t>，</w:t>
      </w:r>
      <w:r w:rsidR="00434890" w:rsidRPr="007E0E8E">
        <w:rPr>
          <w:rFonts w:hAnsi="Times New Roman" w:hint="eastAsia"/>
          <w:color w:val="000000" w:themeColor="text1"/>
        </w:rPr>
        <w:t>實習生反應仍不適應或工作表現</w:t>
      </w:r>
      <w:r w:rsidRPr="007E0E8E">
        <w:rPr>
          <w:rFonts w:hAnsi="Times New Roman" w:hint="eastAsia"/>
          <w:color w:val="000000" w:themeColor="text1"/>
        </w:rPr>
        <w:t>仍不符甲方之要求，甲方或實習學生</w:t>
      </w:r>
      <w:r w:rsidR="00DD0CFE" w:rsidRPr="007E0E8E">
        <w:rPr>
          <w:rFonts w:hAnsi="Times New Roman" w:hint="eastAsia"/>
          <w:color w:val="000000" w:themeColor="text1"/>
        </w:rPr>
        <w:t>應</w:t>
      </w:r>
      <w:r w:rsidRPr="007E0E8E">
        <w:rPr>
          <w:rFonts w:hAnsi="Times New Roman" w:hint="eastAsia"/>
          <w:color w:val="000000" w:themeColor="text1"/>
        </w:rPr>
        <w:t>提前通知</w:t>
      </w:r>
      <w:r w:rsidR="00DD0CFE" w:rsidRPr="007E0E8E">
        <w:rPr>
          <w:rFonts w:hAnsi="Times New Roman" w:hint="eastAsia"/>
          <w:color w:val="000000" w:themeColor="text1"/>
        </w:rPr>
        <w:t>乙方</w:t>
      </w:r>
      <w:r w:rsidRPr="007E0E8E">
        <w:rPr>
          <w:rFonts w:hAnsi="Times New Roman" w:hint="eastAsia"/>
          <w:color w:val="000000" w:themeColor="text1"/>
        </w:rPr>
        <w:t>，</w:t>
      </w:r>
      <w:r w:rsidR="00DD0CFE" w:rsidRPr="007E0E8E">
        <w:rPr>
          <w:rFonts w:hAnsi="Times New Roman" w:hint="eastAsia"/>
          <w:color w:val="000000" w:themeColor="text1"/>
        </w:rPr>
        <w:t>經核定後</w:t>
      </w:r>
      <w:r w:rsidRPr="007E0E8E">
        <w:rPr>
          <w:rFonts w:hAnsi="Times New Roman" w:hint="eastAsia"/>
          <w:color w:val="000000" w:themeColor="text1"/>
        </w:rPr>
        <w:t>解除本實習約定，且雙方均不得要求對方賠償損失。</w:t>
      </w:r>
    </w:p>
    <w:p w14:paraId="5357E9E2" w14:textId="2CA40270" w:rsidR="00E937C9" w:rsidRPr="007E0E8E" w:rsidRDefault="00E937C9" w:rsidP="0078718E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實習成績評核及實習證明發給：甲、乙雙方應依學生實習計畫或實習課程規劃所定標準，就學生實習表現及實習報告內容共同評核實習成績，經評核成績合格者授予學分，並得視實際需要發給書面實習證明。</w:t>
      </w:r>
    </w:p>
    <w:p w14:paraId="1742FAED" w14:textId="6940E15A" w:rsidR="0078718E" w:rsidRPr="007E0E8E" w:rsidRDefault="00E937C9" w:rsidP="00471393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契約生效</w:t>
      </w:r>
      <w:r w:rsidR="00471393" w:rsidRPr="007E0E8E">
        <w:rPr>
          <w:rFonts w:hAnsi="Times New Roman" w:hint="eastAsia"/>
          <w:color w:val="000000" w:themeColor="text1"/>
        </w:rPr>
        <w:t>及</w:t>
      </w:r>
      <w:r w:rsidRPr="007E0E8E">
        <w:rPr>
          <w:rFonts w:hAnsi="Times New Roman" w:hint="eastAsia"/>
          <w:color w:val="000000" w:themeColor="text1"/>
        </w:rPr>
        <w:t>終止：本契約書自簽署完成之日起生效</w:t>
      </w:r>
      <w:r w:rsidR="00471393" w:rsidRPr="007E0E8E">
        <w:rPr>
          <w:rFonts w:hAnsi="Times New Roman" w:hint="eastAsia"/>
          <w:color w:val="000000" w:themeColor="text1"/>
        </w:rPr>
        <w:t>，實習期滿終止。</w:t>
      </w:r>
    </w:p>
    <w:p w14:paraId="64F39D2C" w14:textId="4179F197" w:rsidR="0078718E" w:rsidRPr="007E0E8E" w:rsidRDefault="00E937C9" w:rsidP="00E937C9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甲乙雙方就本契約有爭執，並進行司法救濟，雙方合意以臺灣</w:t>
      </w:r>
      <w:r w:rsidR="00E719B5" w:rsidRPr="007E0E8E">
        <w:rPr>
          <w:rFonts w:hAnsi="Times New Roman" w:hint="eastAsia"/>
          <w:color w:val="000000" w:themeColor="text1"/>
        </w:rPr>
        <w:t>桃園</w:t>
      </w:r>
      <w:r w:rsidRPr="007E0E8E">
        <w:rPr>
          <w:rFonts w:hAnsi="Times New Roman" w:hint="eastAsia"/>
          <w:color w:val="000000" w:themeColor="text1"/>
        </w:rPr>
        <w:t>地方法院為第一審管轄法院。</w:t>
      </w:r>
    </w:p>
    <w:p w14:paraId="0130C0A5" w14:textId="79121A20" w:rsidR="0078718E" w:rsidRPr="007E0E8E" w:rsidRDefault="00E937C9" w:rsidP="00E937C9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本契約未盡事宜，依勞動基準法、勞工保險條例、勞工職業災害保險及保護法、就業保險法及勞工退休金條例等相關法令等相關規定辦理。</w:t>
      </w:r>
    </w:p>
    <w:p w14:paraId="6A0B79E1" w14:textId="70DD9F2F" w:rsidR="00E937C9" w:rsidRPr="007E0E8E" w:rsidRDefault="00E937C9" w:rsidP="00E937C9">
      <w:pPr>
        <w:pStyle w:val="Default"/>
        <w:numPr>
          <w:ilvl w:val="0"/>
          <w:numId w:val="6"/>
        </w:numPr>
        <w:spacing w:after="9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本合約書一式二份，甲、乙雙方各執乙份存照。</w:t>
      </w:r>
    </w:p>
    <w:p w14:paraId="554F8B12" w14:textId="63B1BB7C" w:rsidR="0078718E" w:rsidRDefault="0078718E">
      <w:pPr>
        <w:widowControl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hAnsi="Times New Roman"/>
        </w:rPr>
        <w:br w:type="page"/>
      </w:r>
    </w:p>
    <w:p w14:paraId="3472689A" w14:textId="77777777" w:rsidR="00E937C9" w:rsidRPr="0078718E" w:rsidRDefault="00E937C9" w:rsidP="00E937C9">
      <w:pPr>
        <w:pStyle w:val="Default"/>
        <w:rPr>
          <w:rFonts w:hAnsi="Times New Roman"/>
        </w:rPr>
      </w:pPr>
    </w:p>
    <w:p w14:paraId="679725AD" w14:textId="77777777" w:rsidR="00E937C9" w:rsidRPr="00E937C9" w:rsidRDefault="00E937C9" w:rsidP="00E937C9">
      <w:pPr>
        <w:pStyle w:val="Default"/>
        <w:rPr>
          <w:rFonts w:hAnsi="Times New Roman"/>
        </w:rPr>
      </w:pPr>
      <w:r w:rsidRPr="00E937C9">
        <w:rPr>
          <w:rFonts w:hAnsi="Times New Roman" w:hint="eastAsia"/>
        </w:rPr>
        <w:t>立合約書人</w:t>
      </w:r>
    </w:p>
    <w:p w14:paraId="2C8D4C85" w14:textId="77777777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甲方：</w:t>
      </w:r>
    </w:p>
    <w:p w14:paraId="43BD48A8" w14:textId="77777777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負責人：</w:t>
      </w:r>
    </w:p>
    <w:p w14:paraId="4F9933AA" w14:textId="77777777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地址：</w:t>
      </w:r>
    </w:p>
    <w:p w14:paraId="435FEA68" w14:textId="77777777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統一編號：</w:t>
      </w:r>
    </w:p>
    <w:p w14:paraId="201E6017" w14:textId="77777777" w:rsidR="00AE0033" w:rsidRDefault="00AE0033" w:rsidP="0078718E">
      <w:pPr>
        <w:pStyle w:val="Default"/>
        <w:spacing w:beforeLines="50" w:before="180" w:afterLines="50" w:after="180"/>
        <w:rPr>
          <w:rFonts w:hAnsi="Times New Roman"/>
        </w:rPr>
      </w:pPr>
    </w:p>
    <w:p w14:paraId="51B075F7" w14:textId="4903569B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乙方：</w:t>
      </w:r>
      <w:r w:rsidR="0078718E">
        <w:rPr>
          <w:rFonts w:hAnsi="Times New Roman" w:hint="eastAsia"/>
        </w:rPr>
        <w:t>元智</w:t>
      </w:r>
      <w:r w:rsidRPr="00E937C9">
        <w:rPr>
          <w:rFonts w:hAnsi="Times New Roman" w:hint="eastAsia"/>
        </w:rPr>
        <w:t>大學</w:t>
      </w:r>
    </w:p>
    <w:p w14:paraId="79AA6AEE" w14:textId="5D283F2A" w:rsid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校長：</w:t>
      </w:r>
      <w:r w:rsidR="0068178F">
        <w:rPr>
          <w:rFonts w:hAnsi="Times New Roman" w:hint="eastAsia"/>
        </w:rPr>
        <w:t>廖慶榮</w:t>
      </w:r>
    </w:p>
    <w:p w14:paraId="59EA3AD8" w14:textId="03BE194F" w:rsidR="00A67CC4" w:rsidRPr="007E0E8E" w:rsidRDefault="00A67CC4" w:rsidP="0078718E">
      <w:pPr>
        <w:pStyle w:val="Default"/>
        <w:spacing w:beforeLines="50" w:before="180" w:afterLines="50" w:after="180"/>
        <w:rPr>
          <w:rFonts w:hAnsi="Times New Roman"/>
          <w:color w:val="000000" w:themeColor="text1"/>
        </w:rPr>
      </w:pPr>
      <w:r w:rsidRPr="007E0E8E">
        <w:rPr>
          <w:rFonts w:hAnsi="Times New Roman" w:hint="eastAsia"/>
          <w:color w:val="000000" w:themeColor="text1"/>
        </w:rPr>
        <w:t>實習同學(親簽)：</w:t>
      </w:r>
    </w:p>
    <w:p w14:paraId="19D52360" w14:textId="1295F155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地址：</w:t>
      </w:r>
      <w:r w:rsidR="0078718E">
        <w:rPr>
          <w:rFonts w:hAnsi="Times New Roman" w:hint="eastAsia"/>
        </w:rPr>
        <w:t>桃園市中壢區遠東路</w:t>
      </w:r>
      <w:r w:rsidR="0078718E" w:rsidRPr="0078718E">
        <w:rPr>
          <w:rFonts w:ascii="Times New Roman" w:hAnsi="Times New Roman" w:cs="Times New Roman"/>
        </w:rPr>
        <w:t>135</w:t>
      </w:r>
      <w:r w:rsidR="0078718E">
        <w:rPr>
          <w:rFonts w:hAnsi="Times New Roman" w:hint="eastAsia"/>
        </w:rPr>
        <w:t>號</w:t>
      </w:r>
    </w:p>
    <w:p w14:paraId="20BAD78B" w14:textId="74C4F969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統一編號：</w:t>
      </w:r>
      <w:r w:rsidR="0078718E" w:rsidRPr="0078718E">
        <w:rPr>
          <w:rFonts w:ascii="Times New Roman" w:hAnsi="Times New Roman" w:cs="Times New Roman"/>
        </w:rPr>
        <w:t>00966880</w:t>
      </w:r>
    </w:p>
    <w:p w14:paraId="36B63FFD" w14:textId="1D2B3593" w:rsidR="00862F35" w:rsidRDefault="00E937C9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  <w:r w:rsidRPr="00E937C9">
        <w:rPr>
          <w:rFonts w:hAnsi="Times New Roman" w:hint="eastAsia"/>
        </w:rPr>
        <w:t>中華民國年月日</w:t>
      </w:r>
    </w:p>
    <w:p w14:paraId="1DB30CAA" w14:textId="78F99B70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1ACD150C" w14:textId="48AD1C7D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342ACAEA" w14:textId="68B7553D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5C4DE405" w14:textId="33316C02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0A095A8D" w14:textId="23E39430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6CB8BB6B" w14:textId="05FAEABD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060C19AC" w14:textId="19419A21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04C291C6" w14:textId="375F0BBB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5451E49E" w14:textId="64BC5983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28C2E7CF" w14:textId="5843B548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388E7721" w14:textId="4C7CFD03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720335A0" w14:textId="002D3DA8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62A2F354" w14:textId="205DB82F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466F9CB2" w14:textId="42DB264A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6C58C59D" w14:textId="0BFE9918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4143E40B" w14:textId="77777777" w:rsidR="00471393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p w14:paraId="56D70F9C" w14:textId="77777777" w:rsidR="00471393" w:rsidRPr="007E2D84" w:rsidRDefault="00471393" w:rsidP="00471393">
      <w:pPr>
        <w:pStyle w:val="BodySingle"/>
        <w:spacing w:line="432" w:lineRule="exact"/>
        <w:ind w:left="180" w:right="26"/>
        <w:jc w:val="distribute"/>
        <w:rPr>
          <w:rFonts w:ascii="標楷體" w:eastAsia="標楷體" w:hAnsi="標楷體"/>
          <w:color w:val="000000"/>
        </w:rPr>
      </w:pPr>
      <w:r w:rsidRPr="007E2D84">
        <w:rPr>
          <w:rFonts w:ascii="標楷體" w:eastAsia="標楷體" w:hAnsi="標楷體" w:hint="eastAsia"/>
          <w:color w:val="000000"/>
        </w:rPr>
        <w:lastRenderedPageBreak/>
        <w:t>元智大學資訊管理學系大學部學生專業實習</w:t>
      </w:r>
    </w:p>
    <w:p w14:paraId="137EAC9D" w14:textId="77777777" w:rsidR="00471393" w:rsidRPr="007E2D84" w:rsidRDefault="00471393" w:rsidP="00471393">
      <w:pPr>
        <w:pStyle w:val="BodySingle"/>
        <w:spacing w:line="432" w:lineRule="exact"/>
        <w:ind w:left="1260" w:right="1646"/>
        <w:jc w:val="distribut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參與貴公司實習學生</w:t>
      </w:r>
      <w:r w:rsidRPr="007E2D84">
        <w:rPr>
          <w:rFonts w:ascii="標楷體" w:eastAsia="標楷體" w:hAnsi="標楷體" w:hint="eastAsia"/>
          <w:color w:val="000000"/>
        </w:rPr>
        <w:t>名單及其工作內容</w:t>
      </w:r>
    </w:p>
    <w:p w14:paraId="7DB0CDCF" w14:textId="77777777" w:rsidR="00471393" w:rsidRPr="007E2D84" w:rsidRDefault="00471393" w:rsidP="00471393">
      <w:pPr>
        <w:pStyle w:val="BodySingle"/>
        <w:spacing w:line="432" w:lineRule="exact"/>
        <w:ind w:left="1440" w:right="1646"/>
        <w:jc w:val="distribute"/>
        <w:rPr>
          <w:rFonts w:ascii="標楷體" w:eastAsia="標楷體" w:hAnsi="標楷體"/>
          <w:color w:val="000000"/>
        </w:rPr>
      </w:pP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440"/>
        <w:gridCol w:w="2880"/>
        <w:gridCol w:w="1980"/>
      </w:tblGrid>
      <w:tr w:rsidR="00471393" w:rsidRPr="007E2D84" w14:paraId="07BB4E9F" w14:textId="77777777" w:rsidTr="00471393">
        <w:tc>
          <w:tcPr>
            <w:tcW w:w="2700" w:type="dxa"/>
          </w:tcPr>
          <w:p w14:paraId="02D4890C" w14:textId="77777777" w:rsidR="00471393" w:rsidRPr="007E2D84" w:rsidRDefault="00471393" w:rsidP="005F014D">
            <w:pPr>
              <w:pStyle w:val="BodySingle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7E2D84">
              <w:rPr>
                <w:rFonts w:ascii="標楷體" w:eastAsia="標楷體" w:hAnsi="標楷體" w:hint="eastAsia"/>
                <w:color w:val="000000"/>
              </w:rPr>
              <w:t>工作單位</w:t>
            </w:r>
          </w:p>
        </w:tc>
        <w:tc>
          <w:tcPr>
            <w:tcW w:w="1440" w:type="dxa"/>
          </w:tcPr>
          <w:p w14:paraId="2E9A34CD" w14:textId="77777777" w:rsidR="00471393" w:rsidRPr="007E2D84" w:rsidRDefault="00471393" w:rsidP="005F014D">
            <w:pPr>
              <w:pStyle w:val="BodySingle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7E2D84">
              <w:rPr>
                <w:rFonts w:ascii="標楷體" w:eastAsia="標楷體" w:hAnsi="標楷體" w:hint="eastAsia"/>
                <w:color w:val="000000"/>
              </w:rPr>
              <w:t>工作性質</w:t>
            </w:r>
          </w:p>
        </w:tc>
        <w:tc>
          <w:tcPr>
            <w:tcW w:w="1440" w:type="dxa"/>
          </w:tcPr>
          <w:p w14:paraId="6CE87317" w14:textId="77777777" w:rsidR="00471393" w:rsidRPr="007E2D84" w:rsidRDefault="00471393" w:rsidP="005F014D">
            <w:pPr>
              <w:pStyle w:val="BodySingle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7E2D84">
              <w:rPr>
                <w:rFonts w:ascii="標楷體" w:eastAsia="標楷體" w:hAnsi="標楷體" w:hint="eastAsia"/>
                <w:color w:val="000000"/>
              </w:rPr>
              <w:t>工作職稱</w:t>
            </w:r>
          </w:p>
        </w:tc>
        <w:tc>
          <w:tcPr>
            <w:tcW w:w="2880" w:type="dxa"/>
          </w:tcPr>
          <w:p w14:paraId="2C94294D" w14:textId="77777777" w:rsidR="00471393" w:rsidRPr="007E2D84" w:rsidRDefault="00471393" w:rsidP="005F014D">
            <w:pPr>
              <w:pStyle w:val="BodySingle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7E2D84">
              <w:rPr>
                <w:rFonts w:ascii="標楷體" w:eastAsia="標楷體" w:hAnsi="標楷體" w:hint="eastAsia"/>
                <w:color w:val="000000"/>
              </w:rPr>
              <w:t>工作內容</w:t>
            </w:r>
          </w:p>
        </w:tc>
        <w:tc>
          <w:tcPr>
            <w:tcW w:w="1980" w:type="dxa"/>
          </w:tcPr>
          <w:p w14:paraId="4B0130D6" w14:textId="77777777" w:rsidR="00471393" w:rsidRPr="007E2D84" w:rsidRDefault="00471393" w:rsidP="005F014D">
            <w:pPr>
              <w:pStyle w:val="BodySingle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7E2D84">
              <w:rPr>
                <w:rFonts w:ascii="標楷體" w:eastAsia="標楷體" w:hAnsi="標楷體" w:hint="eastAsia"/>
                <w:color w:val="000000"/>
              </w:rPr>
              <w:t>名單</w:t>
            </w:r>
          </w:p>
        </w:tc>
      </w:tr>
      <w:tr w:rsidR="00471393" w:rsidRPr="007E2D84" w14:paraId="393198F7" w14:textId="77777777" w:rsidTr="00471393">
        <w:trPr>
          <w:trHeight w:val="1260"/>
        </w:trPr>
        <w:tc>
          <w:tcPr>
            <w:tcW w:w="2700" w:type="dxa"/>
          </w:tcPr>
          <w:p w14:paraId="37C3EB2D" w14:textId="77777777" w:rsidR="00471393" w:rsidRPr="007E2D84" w:rsidRDefault="00471393" w:rsidP="005F014D">
            <w:pPr>
              <w:pStyle w:val="BodySingle"/>
              <w:ind w:left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7221E6C6" w14:textId="77777777" w:rsidR="00471393" w:rsidRPr="007E2D84" w:rsidRDefault="00471393" w:rsidP="005F014D">
            <w:pPr>
              <w:pStyle w:val="BodySingle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99F3A6F" w14:textId="77777777" w:rsidR="00471393" w:rsidRPr="007E2D84" w:rsidRDefault="00471393" w:rsidP="005F014D">
            <w:pPr>
              <w:pStyle w:val="BodySingle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</w:tcPr>
          <w:p w14:paraId="0C917B96" w14:textId="77777777" w:rsidR="00471393" w:rsidRPr="007E2D84" w:rsidRDefault="00471393" w:rsidP="005F014D">
            <w:pPr>
              <w:pStyle w:val="BodySingle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443ED301" w14:textId="77777777" w:rsidR="00471393" w:rsidRPr="007E2D84" w:rsidRDefault="00471393" w:rsidP="005F014D">
            <w:pPr>
              <w:pStyle w:val="BodySingle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EC62023" w14:textId="77777777" w:rsidR="00471393" w:rsidRPr="007E2D84" w:rsidRDefault="00471393" w:rsidP="00471393">
      <w:pPr>
        <w:rPr>
          <w:rFonts w:ascii="標楷體" w:eastAsia="標楷體" w:hAnsi="標楷體"/>
        </w:rPr>
      </w:pPr>
    </w:p>
    <w:p w14:paraId="76A5EF37" w14:textId="77777777" w:rsidR="00471393" w:rsidRPr="00636045" w:rsidRDefault="00471393" w:rsidP="00636045">
      <w:pPr>
        <w:pStyle w:val="Default"/>
        <w:spacing w:beforeLines="50" w:before="180" w:afterLines="50" w:after="180"/>
        <w:jc w:val="distribute"/>
        <w:rPr>
          <w:rFonts w:hAnsi="Times New Roman"/>
        </w:rPr>
      </w:pPr>
    </w:p>
    <w:sectPr w:rsidR="00471393" w:rsidRPr="00636045" w:rsidSect="00471393">
      <w:pgSz w:w="11906" w:h="16838"/>
      <w:pgMar w:top="680" w:right="85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E7B4" w14:textId="77777777" w:rsidR="00235916" w:rsidRDefault="00235916" w:rsidP="00636045">
      <w:r>
        <w:separator/>
      </w:r>
    </w:p>
  </w:endnote>
  <w:endnote w:type="continuationSeparator" w:id="0">
    <w:p w14:paraId="70D4F269" w14:textId="77777777" w:rsidR="00235916" w:rsidRDefault="00235916" w:rsidP="0063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083C" w14:textId="77777777" w:rsidR="00235916" w:rsidRDefault="00235916" w:rsidP="00636045">
      <w:r>
        <w:separator/>
      </w:r>
    </w:p>
  </w:footnote>
  <w:footnote w:type="continuationSeparator" w:id="0">
    <w:p w14:paraId="633D29B3" w14:textId="77777777" w:rsidR="00235916" w:rsidRDefault="00235916" w:rsidP="0063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2144"/>
    <w:multiLevelType w:val="hybridMultilevel"/>
    <w:tmpl w:val="158E54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F234A"/>
    <w:multiLevelType w:val="hybridMultilevel"/>
    <w:tmpl w:val="123873B4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0B0D6A"/>
    <w:multiLevelType w:val="hybridMultilevel"/>
    <w:tmpl w:val="4AD4218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46F4011"/>
    <w:multiLevelType w:val="hybridMultilevel"/>
    <w:tmpl w:val="227A04BA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5263999"/>
    <w:multiLevelType w:val="hybridMultilevel"/>
    <w:tmpl w:val="4AD42180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ACF478A"/>
    <w:multiLevelType w:val="hybridMultilevel"/>
    <w:tmpl w:val="5A42ED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44174"/>
    <w:multiLevelType w:val="hybridMultilevel"/>
    <w:tmpl w:val="782A70D8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F526C0C"/>
    <w:multiLevelType w:val="hybridMultilevel"/>
    <w:tmpl w:val="C4BAB572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7BD6954"/>
    <w:multiLevelType w:val="hybridMultilevel"/>
    <w:tmpl w:val="3422692A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A5590C"/>
    <w:multiLevelType w:val="hybridMultilevel"/>
    <w:tmpl w:val="C6788BCA"/>
    <w:lvl w:ilvl="0" w:tplc="556C68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AB47CC"/>
    <w:multiLevelType w:val="hybridMultilevel"/>
    <w:tmpl w:val="7C9E423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E6B4529"/>
    <w:multiLevelType w:val="hybridMultilevel"/>
    <w:tmpl w:val="EB5E21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E8258A"/>
    <w:multiLevelType w:val="hybridMultilevel"/>
    <w:tmpl w:val="CEC634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C9"/>
    <w:rsid w:val="000A64BA"/>
    <w:rsid w:val="000E3A53"/>
    <w:rsid w:val="00137422"/>
    <w:rsid w:val="001F6856"/>
    <w:rsid w:val="00235916"/>
    <w:rsid w:val="0027755D"/>
    <w:rsid w:val="00355A0F"/>
    <w:rsid w:val="003F5DE5"/>
    <w:rsid w:val="00434890"/>
    <w:rsid w:val="00471393"/>
    <w:rsid w:val="00583129"/>
    <w:rsid w:val="005B1343"/>
    <w:rsid w:val="005E03A4"/>
    <w:rsid w:val="0061490A"/>
    <w:rsid w:val="006233CC"/>
    <w:rsid w:val="00636045"/>
    <w:rsid w:val="0068178F"/>
    <w:rsid w:val="0078718E"/>
    <w:rsid w:val="007E0E8E"/>
    <w:rsid w:val="007E50A8"/>
    <w:rsid w:val="00857F2A"/>
    <w:rsid w:val="00862F35"/>
    <w:rsid w:val="008717B6"/>
    <w:rsid w:val="0094155F"/>
    <w:rsid w:val="009A4ED1"/>
    <w:rsid w:val="009C26C3"/>
    <w:rsid w:val="00A24ECA"/>
    <w:rsid w:val="00A67CC4"/>
    <w:rsid w:val="00AE0033"/>
    <w:rsid w:val="00BD4E7A"/>
    <w:rsid w:val="00D43ABC"/>
    <w:rsid w:val="00D739C8"/>
    <w:rsid w:val="00DD0CFE"/>
    <w:rsid w:val="00E123E5"/>
    <w:rsid w:val="00E5557C"/>
    <w:rsid w:val="00E719B5"/>
    <w:rsid w:val="00E937C9"/>
    <w:rsid w:val="00ED4E58"/>
    <w:rsid w:val="00EE4C3B"/>
    <w:rsid w:val="00F53FD7"/>
    <w:rsid w:val="00F91DFB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6EB94"/>
  <w15:chartTrackingRefBased/>
  <w15:docId w15:val="{6F294F5B-E9F7-455A-9314-494EA739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7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36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0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045"/>
    <w:rPr>
      <w:sz w:val="20"/>
      <w:szCs w:val="20"/>
    </w:rPr>
  </w:style>
  <w:style w:type="paragraph" w:styleId="a7">
    <w:name w:val="List Paragraph"/>
    <w:basedOn w:val="a"/>
    <w:uiPriority w:val="34"/>
    <w:qFormat/>
    <w:rsid w:val="00471393"/>
    <w:pPr>
      <w:ind w:leftChars="200" w:left="480"/>
    </w:pPr>
  </w:style>
  <w:style w:type="paragraph" w:customStyle="1" w:styleId="BodySingle">
    <w:name w:val="Body Single"/>
    <w:basedOn w:val="a"/>
    <w:rsid w:val="00471393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林彥芳</dc:creator>
  <cp:keywords/>
  <dc:description/>
  <cp:lastModifiedBy>Tseng ShuFen</cp:lastModifiedBy>
  <cp:revision>5</cp:revision>
  <dcterms:created xsi:type="dcterms:W3CDTF">2022-12-23T09:20:00Z</dcterms:created>
  <dcterms:modified xsi:type="dcterms:W3CDTF">2024-03-06T06:14:00Z</dcterms:modified>
</cp:coreProperties>
</file>